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46" w:rsidRPr="00A2555F" w:rsidRDefault="00057346" w:rsidP="000573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педагогических кадрах </w:t>
      </w:r>
    </w:p>
    <w:p w:rsidR="00057346" w:rsidRPr="00A2555F" w:rsidRDefault="00C46F95" w:rsidP="00D40A3F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</w:t>
      </w:r>
      <w:r w:rsidR="00BE50F6" w:rsidRPr="00A255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BE50F6" w:rsidRPr="00A255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Поженская</w:t>
      </w:r>
      <w:proofErr w:type="spellEnd"/>
      <w:r w:rsidR="00BE50F6" w:rsidRPr="00A255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BE50F6" w:rsidRPr="00A255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СОШ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аботающих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центре Точка роста</w:t>
      </w:r>
    </w:p>
    <w:p w:rsidR="00D40A3F" w:rsidRPr="00A2555F" w:rsidRDefault="00D40A3F" w:rsidP="00D40A3F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55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ОО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667"/>
        <w:gridCol w:w="1842"/>
        <w:gridCol w:w="1843"/>
        <w:gridCol w:w="1559"/>
        <w:gridCol w:w="1417"/>
        <w:gridCol w:w="1276"/>
        <w:gridCol w:w="1276"/>
        <w:gridCol w:w="2694"/>
        <w:gridCol w:w="1729"/>
      </w:tblGrid>
      <w:tr w:rsidR="00057346" w:rsidRPr="00A2555F" w:rsidTr="004A0765">
        <w:trPr>
          <w:trHeight w:val="17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6" w:rsidRPr="00A2555F" w:rsidRDefault="00057346" w:rsidP="0027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7346" w:rsidRPr="00A2555F" w:rsidRDefault="00057346" w:rsidP="0027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6" w:rsidRPr="00A2555F" w:rsidRDefault="00057346" w:rsidP="0027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педагогического работника _______</w:t>
            </w:r>
          </w:p>
          <w:p w:rsidR="00057346" w:rsidRPr="00A2555F" w:rsidRDefault="00057346" w:rsidP="0027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6" w:rsidRPr="00A2555F" w:rsidRDefault="00057346" w:rsidP="0027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 (название и дата окончания учебного заведения)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6" w:rsidRPr="00A2555F" w:rsidRDefault="00057346" w:rsidP="0027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6" w:rsidRPr="00A2555F" w:rsidRDefault="00057346" w:rsidP="0027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Какие предметы ведёт</w:t>
            </w:r>
          </w:p>
          <w:p w:rsidR="00057346" w:rsidRPr="00A2555F" w:rsidRDefault="00057346" w:rsidP="0027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46" w:rsidRPr="00A2555F" w:rsidRDefault="00057346" w:rsidP="0027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Педагогическая нагрузка (количество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6" w:rsidRPr="00A2555F" w:rsidRDefault="00057346" w:rsidP="0027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6" w:rsidRPr="00A2555F" w:rsidRDefault="00057346" w:rsidP="0027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Квалификационная категория</w:t>
            </w:r>
          </w:p>
          <w:p w:rsidR="00057346" w:rsidRPr="00A2555F" w:rsidRDefault="00057346" w:rsidP="0027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(до какого срока)</w:t>
            </w:r>
          </w:p>
          <w:p w:rsidR="00057346" w:rsidRPr="00A2555F" w:rsidRDefault="00057346" w:rsidP="0027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6" w:rsidRPr="00A2555F" w:rsidRDefault="00057346" w:rsidP="0027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повышении квалификации в период за 202</w:t>
            </w:r>
            <w:r w:rsidR="0003490B"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202</w:t>
            </w:r>
            <w:r w:rsidR="0003490B"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202</w:t>
            </w:r>
            <w:r w:rsidR="0003490B"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</w:t>
            </w:r>
          </w:p>
          <w:p w:rsidR="00057346" w:rsidRPr="00A2555F" w:rsidRDefault="00057346" w:rsidP="0027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(организация, название курсов, сроки  и объем учебных часов)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6" w:rsidRPr="00A2555F" w:rsidRDefault="00057346" w:rsidP="0027758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Домашний адрес, </w:t>
            </w: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телефон</w:t>
            </w:r>
            <w:r w:rsidR="00277583"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, адрес электронной почты </w:t>
            </w: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обязательно</w:t>
            </w:r>
            <w:r w:rsidRPr="00A25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98228E" w:rsidRPr="00A2555F" w:rsidTr="004A07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8E" w:rsidRPr="00A2555F" w:rsidRDefault="0098228E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E" w:rsidRPr="00A2555F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Васильева Елена Евгеньевна</w:t>
            </w:r>
          </w:p>
          <w:p w:rsidR="0098228E" w:rsidRPr="00A2555F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E" w:rsidRPr="00A2555F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98228E" w:rsidRPr="00A2555F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Калининский государственный университет (ныне Тверской) 1993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E" w:rsidRPr="00A2555F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E" w:rsidRPr="00A2555F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gram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E" w:rsidRPr="00A2555F" w:rsidRDefault="00E518CC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E" w:rsidRPr="00A2555F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35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E" w:rsidRPr="00A2555F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1 категория </w:t>
            </w:r>
          </w:p>
          <w:p w:rsidR="0098228E" w:rsidRPr="00A2555F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До 19.03.2024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E" w:rsidRPr="00A2555F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1) ГБОУДПО ТОИУУ – программа КПК «Развитие функциональной грамотности как средство овладения обучающимися системой ключевых компетенций. Формирование естественнонаучной грамотности» - 36 ч (с 05.0421 по 20.05.21)</w:t>
            </w:r>
          </w:p>
          <w:p w:rsidR="0098228E" w:rsidRPr="00A2555F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2) ГБОУДПО ТОИУУ – программа КПК «Актуальные вопросы воспитания и </w:t>
            </w:r>
            <w:proofErr w:type="gram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proofErr w:type="gram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детских оздоровительных лагерях» - 18 ч (с 26.04.21 по 13.05.21)</w:t>
            </w:r>
          </w:p>
          <w:p w:rsidR="0098228E" w:rsidRPr="00A2555F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ООО «Центр инновационного образования и воспитания» г</w:t>
            </w:r>
            <w:proofErr w:type="gram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аратов – программа ПП «Организация работы классного руководителя в образовательной организации» - 250 ч (май-июнь 2021 г)</w:t>
            </w:r>
          </w:p>
          <w:p w:rsidR="0098228E" w:rsidRPr="00A2555F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4. ЧОУ ДПО «Институт ПК и ПП» , г</w:t>
            </w:r>
            <w:proofErr w:type="gram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анкт-Петербург; «Организация работы с обучающимися с ограниченными возможностями здоровья в </w:t>
            </w: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соответсвии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 с ФГОС»; 150 ч.; сентябрь 2021 г</w:t>
            </w:r>
          </w:p>
          <w:p w:rsidR="0098228E" w:rsidRPr="00A2555F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5) ООО «Центр инновационного образования и воспитания» г</w:t>
            </w:r>
            <w:proofErr w:type="gram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аратов – «ИКТ-компетентность учителя в цифровой образовательной среде»; 66 ч., 2022 г.</w:t>
            </w:r>
          </w:p>
          <w:p w:rsidR="0098228E" w:rsidRPr="00A2555F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proofErr w:type="gram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осква – «Содержание финансовой грамотности (базовый </w:t>
            </w:r>
            <w:r w:rsidRPr="00A2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уровень), 36 ч., апрель 2022г.</w:t>
            </w:r>
          </w:p>
          <w:p w:rsidR="0098228E" w:rsidRPr="00A2555F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7) ЧОУ ДПО «Институт ПК и ПП» , г</w:t>
            </w:r>
            <w:proofErr w:type="gram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анкт-Петербург; «Проектирование современного урока в начальной школе в соответствии с требованиями ФГОС нового поколения»; 108 часов, апрель 2022 г.</w:t>
            </w:r>
          </w:p>
          <w:p w:rsidR="0098228E" w:rsidRPr="00A2555F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8) ООО «</w:t>
            </w: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», г</w:t>
            </w:r>
            <w:proofErr w:type="gram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моленск – «Ведение и развитие учебного процесса с использованием современных педагогических технологий в контексте реализации обновленных ФГОС НОО и ООО», 72 ч, июль-август 2022г</w:t>
            </w:r>
          </w:p>
          <w:p w:rsidR="0098228E" w:rsidRPr="00A2555F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9) ГБОУ ДПО Тверской областной ИУУ, г</w:t>
            </w:r>
            <w:proofErr w:type="gram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верь «Конструирование деятельности классного руководителя в соответствии с требованиями ФГОС», 16 ч., октябрь 2021 г.</w:t>
            </w:r>
          </w:p>
          <w:p w:rsidR="00964690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10) «</w:t>
            </w:r>
            <w:r w:rsidRPr="00A2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Внутренняя система оценки качества образования: развитие в соответствии с </w:t>
            </w:r>
            <w:proofErr w:type="gramStart"/>
            <w:r w:rsidRPr="00A2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обновленными</w:t>
            </w:r>
            <w:proofErr w:type="gramEnd"/>
            <w:r w:rsidRPr="00A255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ФГОС</w:t>
            </w: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4690" w:rsidRDefault="00964690" w:rsidP="00964690">
            <w:pPr>
              <w:rPr>
                <w:rStyle w:val="layout"/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98228E"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ООО «</w:t>
            </w:r>
            <w:proofErr w:type="spellStart"/>
            <w:r>
              <w:t>Инфоурок</w:t>
            </w:r>
            <w:proofErr w:type="spellEnd"/>
            <w:r>
              <w:t>», г</w:t>
            </w:r>
            <w:proofErr w:type="gramStart"/>
            <w:r>
              <w:t>.С</w:t>
            </w:r>
            <w:proofErr w:type="gramEnd"/>
            <w:r>
              <w:t>моленск</w:t>
            </w:r>
            <w:r>
              <w:rPr>
                <w:rStyle w:val="layout"/>
                <w:rFonts w:ascii="Arial" w:hAnsi="Arial" w:cs="Arial"/>
              </w:rPr>
              <w:t xml:space="preserve">  «Преподавание математики в школе в условиях реализации ФГОС»; 72 часа; апрель-май 2023 года.</w:t>
            </w:r>
          </w:p>
          <w:p w:rsidR="00964690" w:rsidRDefault="00964690" w:rsidP="00964690">
            <w:pPr>
              <w:rPr>
                <w:rStyle w:val="layout"/>
                <w:rFonts w:ascii="Arial" w:hAnsi="Arial" w:cs="Arial"/>
              </w:rPr>
            </w:pPr>
            <w:r>
              <w:rPr>
                <w:rStyle w:val="layout"/>
                <w:rFonts w:ascii="Arial" w:hAnsi="Arial" w:cs="Arial"/>
              </w:rPr>
              <w:t>12) ООО «Центр повышения квалификации и переподготовки «Луч знаний» - переподготовка «Учитель математики»; 300 часов; июнь-июль 2023 года.</w:t>
            </w:r>
          </w:p>
          <w:p w:rsidR="0098228E" w:rsidRDefault="00964690" w:rsidP="00964690">
            <w:pPr>
              <w:rPr>
                <w:rStyle w:val="layout"/>
                <w:rFonts w:ascii="Arial" w:hAnsi="Arial" w:cs="Arial"/>
              </w:rPr>
            </w:pPr>
            <w:r>
              <w:rPr>
                <w:rStyle w:val="layout"/>
                <w:rFonts w:ascii="Arial" w:hAnsi="Arial" w:cs="Arial"/>
              </w:rPr>
              <w:t>13).ООО «Федерация развития образования» КПК «Специфика реализации новых ФООП и базовые компетенции учителя в современной школе 2023»; 144 ч; июль 2023 года.</w:t>
            </w:r>
          </w:p>
          <w:p w:rsidR="00E518CC" w:rsidRDefault="00E518CC" w:rsidP="00964690">
            <w:pPr>
              <w:rPr>
                <w:rStyle w:val="layout"/>
                <w:rFonts w:ascii="Arial" w:hAnsi="Arial" w:cs="Arial"/>
              </w:rPr>
            </w:pPr>
            <w:r>
              <w:rPr>
                <w:rStyle w:val="layout"/>
                <w:rFonts w:ascii="Arial" w:hAnsi="Arial" w:cs="Arial"/>
              </w:rPr>
              <w:t>14.     «</w:t>
            </w:r>
            <w:proofErr w:type="spellStart"/>
            <w:r>
              <w:rPr>
                <w:rStyle w:val="layout"/>
                <w:rFonts w:ascii="Arial" w:hAnsi="Arial" w:cs="Arial"/>
              </w:rPr>
              <w:t>Инфоурок</w:t>
            </w:r>
            <w:proofErr w:type="spellEnd"/>
            <w:r>
              <w:rPr>
                <w:rStyle w:val="layout"/>
                <w:rFonts w:ascii="Arial" w:hAnsi="Arial" w:cs="Arial"/>
              </w:rPr>
              <w:t>»г</w:t>
            </w:r>
            <w:proofErr w:type="gramStart"/>
            <w:r>
              <w:rPr>
                <w:rStyle w:val="layout"/>
                <w:rFonts w:ascii="Arial" w:hAnsi="Arial" w:cs="Arial"/>
              </w:rPr>
              <w:t>.С</w:t>
            </w:r>
            <w:proofErr w:type="gramEnd"/>
            <w:r>
              <w:rPr>
                <w:rStyle w:val="layout"/>
                <w:rFonts w:ascii="Arial" w:hAnsi="Arial" w:cs="Arial"/>
              </w:rPr>
              <w:t>моленск</w:t>
            </w:r>
          </w:p>
          <w:p w:rsidR="00E518CC" w:rsidRPr="00A2555F" w:rsidRDefault="00E518CC" w:rsidP="0096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ayout"/>
                <w:rFonts w:ascii="Arial" w:hAnsi="Arial" w:cs="Arial"/>
              </w:rPr>
              <w:lastRenderedPageBreak/>
              <w:t>КПК «Организация образовательного процесса: воспитательная работа, дополнительное образование, внеурочная деятельность» с 18.09.2023г по 25.09.2023г (36 часов)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8E" w:rsidRPr="00A2555F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89190544237</w:t>
            </w:r>
          </w:p>
          <w:p w:rsidR="0098228E" w:rsidRPr="00A2555F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область, </w:t>
            </w:r>
            <w:proofErr w:type="spell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Торопецкий</w:t>
            </w:r>
            <w:proofErr w:type="spell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 xml:space="preserve"> район д</w:t>
            </w:r>
            <w:proofErr w:type="gram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ожня</w:t>
            </w:r>
          </w:p>
          <w:p w:rsidR="0098228E" w:rsidRDefault="0098228E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2555F">
              <w:rPr>
                <w:rFonts w:ascii="Times New Roman" w:hAnsi="Times New Roman" w:cs="Times New Roman"/>
                <w:sz w:val="24"/>
                <w:szCs w:val="24"/>
              </w:rPr>
              <w:t>авриленко д.37</w:t>
            </w:r>
          </w:p>
          <w:p w:rsidR="00964690" w:rsidRDefault="00030194" w:rsidP="00964690">
            <w:pPr>
              <w:jc w:val="both"/>
              <w:rPr>
                <w:sz w:val="28"/>
                <w:szCs w:val="28"/>
              </w:rPr>
            </w:pPr>
            <w:hyperlink r:id="rId7" w:history="1">
              <w:r w:rsidR="00964690">
                <w:rPr>
                  <w:rStyle w:val="a8"/>
                  <w:sz w:val="28"/>
                  <w:szCs w:val="28"/>
                  <w:lang w:val="en-US"/>
                </w:rPr>
                <w:t>vaelev</w:t>
              </w:r>
              <w:r w:rsidR="00964690" w:rsidRPr="000B1A97">
                <w:rPr>
                  <w:rStyle w:val="a8"/>
                  <w:sz w:val="28"/>
                  <w:szCs w:val="28"/>
                </w:rPr>
                <w:t>68@</w:t>
              </w:r>
              <w:r w:rsidR="00964690">
                <w:rPr>
                  <w:rStyle w:val="a8"/>
                  <w:sz w:val="28"/>
                  <w:szCs w:val="28"/>
                  <w:lang w:val="en-US"/>
                </w:rPr>
                <w:t>mail</w:t>
              </w:r>
              <w:r w:rsidR="00964690" w:rsidRPr="000B1A97">
                <w:rPr>
                  <w:rStyle w:val="a8"/>
                  <w:sz w:val="28"/>
                  <w:szCs w:val="28"/>
                </w:rPr>
                <w:t>.</w:t>
              </w:r>
              <w:r w:rsidR="00964690">
                <w:rPr>
                  <w:rStyle w:val="a8"/>
                  <w:sz w:val="28"/>
                  <w:szCs w:val="28"/>
                  <w:lang w:val="en-US"/>
                </w:rPr>
                <w:t>ru</w:t>
              </w:r>
            </w:hyperlink>
          </w:p>
          <w:p w:rsidR="00964690" w:rsidRPr="00A2555F" w:rsidRDefault="00964690" w:rsidP="00862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E85" w:rsidRPr="00A2555F" w:rsidTr="004A07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A2555F" w:rsidRDefault="00C46F95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A2555F" w:rsidRDefault="00A70E85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Горнастаева</w:t>
            </w:r>
            <w:proofErr w:type="spellEnd"/>
            <w:r w:rsidRPr="00A255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A2555F" w:rsidRDefault="004A0765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Г.Великий Новгород ГОУВПО «Новгородский государственный университет имени Ярослава Мудрого»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A2555F" w:rsidRDefault="004A0765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 биологии и географии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A2555F" w:rsidRDefault="004A0765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бществознание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A2555F" w:rsidRDefault="00E518CC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A2555F" w:rsidRDefault="00E518CC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Pr="00A2555F" w:rsidRDefault="00E518CC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E3" w:rsidRDefault="004A0765" w:rsidP="004A0765">
            <w:pPr>
              <w:rPr>
                <w:rStyle w:val="layout"/>
                <w:rFonts w:ascii="Arial" w:hAnsi="Arial" w:cs="Arial"/>
              </w:rPr>
            </w:pPr>
            <w:r>
              <w:rPr>
                <w:rStyle w:val="layout"/>
                <w:rFonts w:ascii="Arial" w:hAnsi="Arial" w:cs="Arial"/>
              </w:rPr>
              <w:t xml:space="preserve"> 1.«Инфоурок»</w:t>
            </w:r>
          </w:p>
          <w:p w:rsidR="004A0765" w:rsidRDefault="004A0765" w:rsidP="004A0765">
            <w:pPr>
              <w:rPr>
                <w:rStyle w:val="layout"/>
                <w:rFonts w:ascii="Arial" w:hAnsi="Arial" w:cs="Arial"/>
              </w:rPr>
            </w:pPr>
            <w:r>
              <w:rPr>
                <w:rStyle w:val="layout"/>
                <w:rFonts w:ascii="Arial" w:hAnsi="Arial" w:cs="Arial"/>
              </w:rPr>
              <w:t>г</w:t>
            </w:r>
            <w:proofErr w:type="gramStart"/>
            <w:r>
              <w:rPr>
                <w:rStyle w:val="layout"/>
                <w:rFonts w:ascii="Arial" w:hAnsi="Arial" w:cs="Arial"/>
              </w:rPr>
              <w:t>.С</w:t>
            </w:r>
            <w:proofErr w:type="gramEnd"/>
            <w:r>
              <w:rPr>
                <w:rStyle w:val="layout"/>
                <w:rFonts w:ascii="Arial" w:hAnsi="Arial" w:cs="Arial"/>
              </w:rPr>
              <w:t>моленск</w:t>
            </w:r>
          </w:p>
          <w:p w:rsidR="00DA0E2B" w:rsidRDefault="004A0765" w:rsidP="004A0765">
            <w:pPr>
              <w:spacing w:after="0" w:line="276" w:lineRule="auto"/>
              <w:jc w:val="center"/>
              <w:rPr>
                <w:rStyle w:val="layout"/>
                <w:rFonts w:ascii="Arial" w:hAnsi="Arial" w:cs="Arial"/>
              </w:rPr>
            </w:pPr>
            <w:r>
              <w:rPr>
                <w:rStyle w:val="layout"/>
                <w:rFonts w:ascii="Arial" w:hAnsi="Arial" w:cs="Arial"/>
              </w:rPr>
              <w:t xml:space="preserve">КПК «Организация образовательного процесса: воспитательная работа, </w:t>
            </w:r>
            <w:proofErr w:type="gramStart"/>
            <w:r>
              <w:rPr>
                <w:rStyle w:val="layout"/>
                <w:rFonts w:ascii="Arial" w:hAnsi="Arial" w:cs="Arial"/>
              </w:rPr>
              <w:t>дополнительное</w:t>
            </w:r>
            <w:proofErr w:type="gramEnd"/>
            <w:r>
              <w:rPr>
                <w:rStyle w:val="layout"/>
                <w:rFonts w:ascii="Arial" w:hAnsi="Arial" w:cs="Arial"/>
              </w:rPr>
              <w:t xml:space="preserve"> </w:t>
            </w:r>
          </w:p>
          <w:p w:rsidR="004A0765" w:rsidRDefault="004A0765" w:rsidP="004A0765">
            <w:pPr>
              <w:spacing w:after="0" w:line="276" w:lineRule="auto"/>
              <w:jc w:val="center"/>
              <w:rPr>
                <w:rStyle w:val="layout"/>
                <w:rFonts w:ascii="Arial" w:hAnsi="Arial" w:cs="Arial"/>
              </w:rPr>
            </w:pPr>
            <w:r>
              <w:rPr>
                <w:rStyle w:val="layout"/>
                <w:rFonts w:ascii="Arial" w:hAnsi="Arial" w:cs="Arial"/>
              </w:rPr>
              <w:t xml:space="preserve">образование, внеурочная деятельность» </w:t>
            </w:r>
          </w:p>
          <w:p w:rsidR="00A70E85" w:rsidRDefault="004A0765" w:rsidP="004A0765">
            <w:pPr>
              <w:spacing w:after="0" w:line="276" w:lineRule="auto"/>
              <w:jc w:val="center"/>
              <w:rPr>
                <w:rStyle w:val="layout"/>
                <w:rFonts w:ascii="Arial" w:hAnsi="Arial" w:cs="Arial"/>
              </w:rPr>
            </w:pPr>
            <w:r>
              <w:rPr>
                <w:rStyle w:val="layout"/>
                <w:rFonts w:ascii="Arial" w:hAnsi="Arial" w:cs="Arial"/>
              </w:rPr>
              <w:t>2023г (36 часов)</w:t>
            </w:r>
          </w:p>
          <w:p w:rsidR="00DA0E2B" w:rsidRDefault="00DA0E2B" w:rsidP="00DA0E2B">
            <w:pPr>
              <w:spacing w:after="0" w:line="276" w:lineRule="auto"/>
            </w:pPr>
            <w:r>
              <w:rPr>
                <w:rStyle w:val="layout"/>
                <w:rFonts w:ascii="Arial" w:hAnsi="Arial" w:cs="Arial"/>
              </w:rPr>
              <w:t xml:space="preserve">2.Институт  </w:t>
            </w:r>
            <w:proofErr w:type="spellStart"/>
            <w:r>
              <w:rPr>
                <w:rStyle w:val="layout"/>
                <w:rFonts w:ascii="Arial" w:hAnsi="Arial" w:cs="Arial"/>
              </w:rPr>
              <w:t>РОПКиП</w:t>
            </w:r>
            <w:proofErr w:type="spellEnd"/>
            <w:proofErr w:type="gramStart"/>
            <w:r w:rsidR="00F33E92">
              <w:rPr>
                <w:rStyle w:val="layout"/>
                <w:rFonts w:ascii="Arial" w:hAnsi="Arial" w:cs="Arial"/>
              </w:rPr>
              <w:t xml:space="preserve"> .</w:t>
            </w:r>
            <w:proofErr w:type="gramEnd"/>
            <w:r w:rsidR="00F33E92">
              <w:rPr>
                <w:rStyle w:val="layout"/>
                <w:rFonts w:ascii="Arial" w:hAnsi="Arial" w:cs="Arial"/>
              </w:rPr>
              <w:t>удостоверение о повышении квалификации «</w:t>
            </w:r>
            <w:r w:rsidRPr="00DA0E2B">
              <w:t xml:space="preserve"> </w:t>
            </w:r>
            <w:hyperlink r:id="rId8" w:history="1">
              <w:r w:rsidRPr="00DA0E2B">
                <w:t>Методика обучения дисциплине «История и обществознание» в основной и средней школе в условиях реализации обновлённых ФГОС ООО и СОО</w:t>
              </w:r>
            </w:hyperlink>
            <w:r w:rsidR="00F33E92">
              <w:t>.2023 г.(36часов)</w:t>
            </w:r>
          </w:p>
          <w:p w:rsidR="00F33E92" w:rsidRPr="00EE2CF6" w:rsidRDefault="00F33E92" w:rsidP="00F33E92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lang w:eastAsia="ru-RU"/>
              </w:rPr>
            </w:pPr>
            <w:r>
              <w:lastRenderedPageBreak/>
              <w:t>3.</w:t>
            </w:r>
            <w:r w:rsidRPr="00EE2CF6">
              <w:rPr>
                <w:rFonts w:ascii="Helvetica" w:eastAsia="Times New Roman" w:hAnsi="Helvetica" w:cs="Helvetica"/>
                <w:color w:val="1A1A1A"/>
                <w:lang w:eastAsia="ru-RU"/>
              </w:rPr>
              <w:t xml:space="preserve"> ООО "ЦЕНТР ПОВЫШЕНИЯ КВАЛИФИКАЦИИ И ПЕРЕПОДГОТОВКИ "ЛУЧ</w:t>
            </w:r>
          </w:p>
          <w:p w:rsidR="00F33E92" w:rsidRPr="00253A96" w:rsidRDefault="00F33E92" w:rsidP="00F33E92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lang w:eastAsia="ru-RU"/>
              </w:rPr>
            </w:pPr>
            <w:r w:rsidRPr="00253A96">
              <w:rPr>
                <w:rFonts w:ascii="Helvetica" w:eastAsia="Times New Roman" w:hAnsi="Helvetica" w:cs="Helvetica"/>
                <w:color w:val="1A1A1A"/>
                <w:lang w:eastAsia="ru-RU"/>
              </w:rPr>
              <w:t>ЗНАНИЙ"</w:t>
            </w:r>
          </w:p>
          <w:p w:rsidR="00F33E92" w:rsidRDefault="00F33E92" w:rsidP="00F33E92">
            <w:pPr>
              <w:jc w:val="both"/>
              <w:rPr>
                <w:rFonts w:ascii="Arial" w:hAnsi="Arial" w:cs="Arial"/>
                <w:color w:val="1A1A1A"/>
                <w:shd w:val="clear" w:color="auto" w:fill="FFFFFF"/>
              </w:rPr>
            </w:pPr>
            <w:r w:rsidRPr="00EE2CF6">
              <w:rPr>
                <w:rFonts w:ascii="Arial" w:hAnsi="Arial" w:cs="Arial"/>
                <w:color w:val="1A1A1A"/>
                <w:shd w:val="clear" w:color="auto" w:fill="FFFFFF"/>
              </w:rPr>
              <w:t>«Внедрение ФОП начального, основного и среднего общего образования (НОО, ООО и СОО) 36 ч. 2023 год.</w:t>
            </w:r>
          </w:p>
          <w:p w:rsidR="00F33E92" w:rsidRPr="00DA0E2B" w:rsidRDefault="00F33E92" w:rsidP="00DA0E2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E85" w:rsidRDefault="004A0765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+79206920715</w:t>
            </w:r>
          </w:p>
          <w:p w:rsidR="004A0765" w:rsidRPr="00A2555F" w:rsidRDefault="004A0765" w:rsidP="0005734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Тверская об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ласть,Торопецкий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район,дп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лоскошь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Пер.ломтева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д.5</w:t>
            </w:r>
          </w:p>
        </w:tc>
      </w:tr>
      <w:tr w:rsidR="00C46F95" w:rsidRPr="00253A96" w:rsidTr="00E128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95" w:rsidRPr="00A2555F" w:rsidRDefault="00C46F95" w:rsidP="00E128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95" w:rsidRPr="00253A96" w:rsidRDefault="00C46F95" w:rsidP="00E128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Василий Васильевич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95" w:rsidRPr="00253A96" w:rsidRDefault="00C46F95" w:rsidP="00E128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A96">
              <w:rPr>
                <w:rFonts w:ascii="Times New Roman" w:hAnsi="Times New Roman" w:cs="Times New Roman"/>
                <w:sz w:val="24"/>
                <w:szCs w:val="24"/>
              </w:rPr>
              <w:t>АНОВО «МИСАО» г</w:t>
            </w:r>
            <w:proofErr w:type="gramStart"/>
            <w:r w:rsidRPr="00253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53A96">
              <w:rPr>
                <w:rFonts w:ascii="Times New Roman" w:hAnsi="Times New Roman" w:cs="Times New Roman"/>
                <w:sz w:val="24"/>
                <w:szCs w:val="24"/>
              </w:rPr>
              <w:t>осква «Педагогическое образование: учитель биологии» 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95" w:rsidRPr="00253A96" w:rsidRDefault="00C46F95" w:rsidP="00E128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95" w:rsidRPr="00253A96" w:rsidRDefault="00C46F95" w:rsidP="00E128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A96">
              <w:rPr>
                <w:rFonts w:ascii="Times New Roman" w:hAnsi="Times New Roman" w:cs="Times New Roman"/>
                <w:sz w:val="24"/>
                <w:szCs w:val="24"/>
              </w:rPr>
              <w:t>Биология, география, ОБЖ,\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95" w:rsidRPr="00253A96" w:rsidRDefault="00C46F95" w:rsidP="00E128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95" w:rsidRPr="00253A96" w:rsidRDefault="00C46F95" w:rsidP="00E128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95" w:rsidRPr="00253A96" w:rsidRDefault="00C46F95" w:rsidP="00E128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95" w:rsidRDefault="00C46F95" w:rsidP="00E128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1.ГБОУ ДПО Тверской институт усовершенствования учителей «Моя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еральдика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Тверской области»(32 часа) 21.03.2022 по 13.05.2022 г.</w:t>
            </w:r>
          </w:p>
          <w:p w:rsidR="00C46F95" w:rsidRDefault="00C46F95" w:rsidP="00E128B7">
            <w:pPr>
              <w:rPr>
                <w:rStyle w:val="layout"/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layout"/>
                <w:rFonts w:ascii="Arial" w:hAnsi="Arial" w:cs="Arial"/>
              </w:rPr>
              <w:t>.     «</w:t>
            </w:r>
            <w:proofErr w:type="spellStart"/>
            <w:r>
              <w:rPr>
                <w:rStyle w:val="layout"/>
                <w:rFonts w:ascii="Arial" w:hAnsi="Arial" w:cs="Arial"/>
              </w:rPr>
              <w:t>Инфоурок</w:t>
            </w:r>
            <w:proofErr w:type="spellEnd"/>
            <w:r>
              <w:rPr>
                <w:rStyle w:val="layout"/>
                <w:rFonts w:ascii="Arial" w:hAnsi="Arial" w:cs="Arial"/>
              </w:rPr>
              <w:t>» г</w:t>
            </w:r>
            <w:proofErr w:type="gramStart"/>
            <w:r>
              <w:rPr>
                <w:rStyle w:val="layout"/>
                <w:rFonts w:ascii="Arial" w:hAnsi="Arial" w:cs="Arial"/>
              </w:rPr>
              <w:t>.С</w:t>
            </w:r>
            <w:proofErr w:type="gramEnd"/>
            <w:r>
              <w:rPr>
                <w:rStyle w:val="layout"/>
                <w:rFonts w:ascii="Arial" w:hAnsi="Arial" w:cs="Arial"/>
              </w:rPr>
              <w:t>моленск</w:t>
            </w:r>
          </w:p>
          <w:p w:rsidR="00C46F95" w:rsidRDefault="00C46F95" w:rsidP="00E128B7">
            <w:pPr>
              <w:spacing w:after="0" w:line="276" w:lineRule="auto"/>
              <w:rPr>
                <w:rStyle w:val="layout"/>
                <w:rFonts w:ascii="Arial" w:hAnsi="Arial" w:cs="Arial"/>
              </w:rPr>
            </w:pPr>
            <w:r>
              <w:rPr>
                <w:rStyle w:val="layout"/>
                <w:rFonts w:ascii="Arial" w:hAnsi="Arial" w:cs="Arial"/>
              </w:rPr>
              <w:t xml:space="preserve">КПК «Организация образовательного процесса: воспитательная работа, дополнительное образование, внеурочная деятельность» </w:t>
            </w:r>
          </w:p>
          <w:p w:rsidR="00C46F95" w:rsidRDefault="00C46F95" w:rsidP="00E128B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ayout"/>
                <w:rFonts w:ascii="Arial" w:hAnsi="Arial" w:cs="Arial"/>
              </w:rPr>
              <w:t>2022</w:t>
            </w:r>
          </w:p>
          <w:p w:rsidR="00C46F95" w:rsidRPr="00253A96" w:rsidRDefault="00C46F95" w:rsidP="00E128B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95" w:rsidRPr="00253A96" w:rsidRDefault="00C46F95" w:rsidP="00E12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A96">
              <w:rPr>
                <w:rFonts w:ascii="Times New Roman" w:hAnsi="Times New Roman" w:cs="Times New Roman"/>
                <w:sz w:val="24"/>
                <w:szCs w:val="24"/>
              </w:rPr>
              <w:t>89301557720</w:t>
            </w:r>
          </w:p>
          <w:p w:rsidR="00C46F95" w:rsidRPr="00253A96" w:rsidRDefault="00C46F95" w:rsidP="00E128B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A96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область </w:t>
            </w:r>
            <w:proofErr w:type="spellStart"/>
            <w:r w:rsidRPr="00253A96">
              <w:rPr>
                <w:rFonts w:ascii="Times New Roman" w:hAnsi="Times New Roman" w:cs="Times New Roman"/>
                <w:sz w:val="24"/>
                <w:szCs w:val="24"/>
              </w:rPr>
              <w:t>Торопецкий</w:t>
            </w:r>
            <w:proofErr w:type="spellEnd"/>
            <w:r w:rsidRPr="00253A96">
              <w:rPr>
                <w:rFonts w:ascii="Times New Roman" w:hAnsi="Times New Roman" w:cs="Times New Roman"/>
                <w:sz w:val="24"/>
                <w:szCs w:val="24"/>
              </w:rPr>
              <w:t xml:space="preserve"> район д</w:t>
            </w:r>
            <w:proofErr w:type="gramStart"/>
            <w:r w:rsidRPr="00253A9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53A96">
              <w:rPr>
                <w:rFonts w:ascii="Times New Roman" w:hAnsi="Times New Roman" w:cs="Times New Roman"/>
                <w:sz w:val="24"/>
                <w:szCs w:val="24"/>
              </w:rPr>
              <w:t>ожня ул.Первомайская д.1</w:t>
            </w:r>
          </w:p>
        </w:tc>
      </w:tr>
    </w:tbl>
    <w:p w:rsidR="003C42FC" w:rsidRPr="00A2555F" w:rsidRDefault="003C42FC" w:rsidP="00C46F95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C42FC" w:rsidRPr="00A2555F" w:rsidSect="00057346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DAF" w:rsidRDefault="00AC4DAF" w:rsidP="00685F1F">
      <w:pPr>
        <w:spacing w:after="0" w:line="240" w:lineRule="auto"/>
      </w:pPr>
      <w:r>
        <w:separator/>
      </w:r>
    </w:p>
  </w:endnote>
  <w:endnote w:type="continuationSeparator" w:id="0">
    <w:p w:rsidR="00AC4DAF" w:rsidRDefault="00AC4DAF" w:rsidP="00685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DAF" w:rsidRDefault="00AC4DAF" w:rsidP="00685F1F">
      <w:pPr>
        <w:spacing w:after="0" w:line="240" w:lineRule="auto"/>
      </w:pPr>
      <w:r>
        <w:separator/>
      </w:r>
    </w:p>
  </w:footnote>
  <w:footnote w:type="continuationSeparator" w:id="0">
    <w:p w:rsidR="00AC4DAF" w:rsidRDefault="00AC4DAF" w:rsidP="00685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151"/>
    <w:multiLevelType w:val="hybridMultilevel"/>
    <w:tmpl w:val="973A3AC8"/>
    <w:lvl w:ilvl="0" w:tplc="F788DC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610A"/>
    <w:multiLevelType w:val="hybridMultilevel"/>
    <w:tmpl w:val="973A3AC8"/>
    <w:lvl w:ilvl="0" w:tplc="F788DC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116"/>
    <w:rsid w:val="00030194"/>
    <w:rsid w:val="0003490B"/>
    <w:rsid w:val="0004459F"/>
    <w:rsid w:val="00057346"/>
    <w:rsid w:val="000B1A97"/>
    <w:rsid w:val="000D083B"/>
    <w:rsid w:val="00167C92"/>
    <w:rsid w:val="00175FE7"/>
    <w:rsid w:val="001B51DB"/>
    <w:rsid w:val="00253A96"/>
    <w:rsid w:val="00277583"/>
    <w:rsid w:val="003306D6"/>
    <w:rsid w:val="00335116"/>
    <w:rsid w:val="003769C9"/>
    <w:rsid w:val="003C42FC"/>
    <w:rsid w:val="004129D3"/>
    <w:rsid w:val="00421477"/>
    <w:rsid w:val="004727E3"/>
    <w:rsid w:val="004A0765"/>
    <w:rsid w:val="004A7C98"/>
    <w:rsid w:val="005E7A88"/>
    <w:rsid w:val="00654ED3"/>
    <w:rsid w:val="00685F1F"/>
    <w:rsid w:val="0071289D"/>
    <w:rsid w:val="008770C6"/>
    <w:rsid w:val="008B1CFB"/>
    <w:rsid w:val="008B634B"/>
    <w:rsid w:val="008D6349"/>
    <w:rsid w:val="00964690"/>
    <w:rsid w:val="009660CC"/>
    <w:rsid w:val="00976335"/>
    <w:rsid w:val="0098228E"/>
    <w:rsid w:val="009934CD"/>
    <w:rsid w:val="00A2555F"/>
    <w:rsid w:val="00A43A2C"/>
    <w:rsid w:val="00A624C5"/>
    <w:rsid w:val="00A70B54"/>
    <w:rsid w:val="00A70E85"/>
    <w:rsid w:val="00AC4DAF"/>
    <w:rsid w:val="00AF3C8F"/>
    <w:rsid w:val="00B039A7"/>
    <w:rsid w:val="00B442A5"/>
    <w:rsid w:val="00B75E0F"/>
    <w:rsid w:val="00BB3D5B"/>
    <w:rsid w:val="00BE50F6"/>
    <w:rsid w:val="00C05648"/>
    <w:rsid w:val="00C46F95"/>
    <w:rsid w:val="00CB0533"/>
    <w:rsid w:val="00CB0AA3"/>
    <w:rsid w:val="00D40A3F"/>
    <w:rsid w:val="00DA0E2B"/>
    <w:rsid w:val="00DB0703"/>
    <w:rsid w:val="00E5050B"/>
    <w:rsid w:val="00E518CC"/>
    <w:rsid w:val="00EE2CF6"/>
    <w:rsid w:val="00F23E14"/>
    <w:rsid w:val="00F33E92"/>
    <w:rsid w:val="00FE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CC"/>
  </w:style>
  <w:style w:type="paragraph" w:styleId="2">
    <w:name w:val="heading 2"/>
    <w:basedOn w:val="a"/>
    <w:link w:val="20"/>
    <w:uiPriority w:val="9"/>
    <w:qFormat/>
    <w:rsid w:val="009934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7346"/>
  </w:style>
  <w:style w:type="table" w:customStyle="1" w:styleId="10">
    <w:name w:val="Сетка таблицы1"/>
    <w:basedOn w:val="a1"/>
    <w:next w:val="a3"/>
    <w:uiPriority w:val="59"/>
    <w:rsid w:val="0005734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Гиперссылка1"/>
    <w:basedOn w:val="a0"/>
    <w:uiPriority w:val="99"/>
    <w:unhideWhenUsed/>
    <w:rsid w:val="00057346"/>
    <w:rPr>
      <w:color w:val="0000FF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05734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57346"/>
    <w:rPr>
      <w:rFonts w:eastAsia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057346"/>
    <w:rPr>
      <w:vertAlign w:val="superscript"/>
    </w:rPr>
  </w:style>
  <w:style w:type="paragraph" w:styleId="a7">
    <w:name w:val="No Spacing"/>
    <w:uiPriority w:val="1"/>
    <w:qFormat/>
    <w:rsid w:val="00057346"/>
    <w:pPr>
      <w:spacing w:after="0" w:line="240" w:lineRule="auto"/>
    </w:pPr>
    <w:rPr>
      <w:rFonts w:eastAsia="Times New Roman"/>
      <w:lang w:eastAsia="ru-RU"/>
    </w:rPr>
  </w:style>
  <w:style w:type="table" w:styleId="a3">
    <w:name w:val="Table Grid"/>
    <w:basedOn w:val="a1"/>
    <w:uiPriority w:val="39"/>
    <w:rsid w:val="00057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57346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934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934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ayout">
    <w:name w:val="layout"/>
    <w:basedOn w:val="a0"/>
    <w:rsid w:val="00964690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pkip.ru/kursy/317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elev6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Скворцова</dc:creator>
  <cp:lastModifiedBy>*</cp:lastModifiedBy>
  <cp:revision>2</cp:revision>
  <dcterms:created xsi:type="dcterms:W3CDTF">2024-10-21T10:21:00Z</dcterms:created>
  <dcterms:modified xsi:type="dcterms:W3CDTF">2024-10-21T10:21:00Z</dcterms:modified>
</cp:coreProperties>
</file>